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8A" w:rsidRDefault="003C2F66" w:rsidP="003C2F66">
      <w:pPr>
        <w:tabs>
          <w:tab w:val="left" w:pos="3402"/>
        </w:tabs>
        <w:ind w:firstLine="3402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LEI</w:t>
      </w:r>
      <w:r w:rsidR="002570AD">
        <w:rPr>
          <w:rFonts w:ascii="Arial" w:hAnsi="Arial" w:cs="Arial"/>
          <w:b/>
          <w:bCs/>
        </w:rPr>
        <w:t xml:space="preserve"> </w:t>
      </w:r>
      <w:r w:rsidR="002570AD" w:rsidRPr="0053758C">
        <w:rPr>
          <w:rFonts w:ascii="Arial" w:hAnsi="Arial" w:cs="Arial"/>
          <w:b/>
          <w:bCs/>
        </w:rPr>
        <w:t>Nº</w:t>
      </w:r>
      <w:r w:rsidR="004C348A" w:rsidRPr="00D02506">
        <w:rPr>
          <w:rFonts w:ascii="Arial" w:hAnsi="Arial" w:cs="Arial"/>
          <w:b/>
          <w:sz w:val="24"/>
        </w:rPr>
        <w:t xml:space="preserve"> </w:t>
      </w:r>
      <w:r w:rsidR="002570AD">
        <w:rPr>
          <w:rFonts w:ascii="Arial" w:hAnsi="Arial" w:cs="Arial"/>
          <w:b/>
          <w:sz w:val="24"/>
        </w:rPr>
        <w:t>578</w:t>
      </w:r>
      <w:r w:rsidR="004C348A" w:rsidRPr="00D02506">
        <w:rPr>
          <w:rFonts w:ascii="Arial" w:hAnsi="Arial" w:cs="Arial"/>
          <w:b/>
          <w:sz w:val="24"/>
        </w:rPr>
        <w:t>/2013</w:t>
      </w:r>
    </w:p>
    <w:p w:rsidR="002A1206" w:rsidRPr="00D02506" w:rsidRDefault="002A1206" w:rsidP="004C348A">
      <w:pPr>
        <w:jc w:val="center"/>
        <w:rPr>
          <w:rFonts w:ascii="Arial" w:hAnsi="Arial" w:cs="Arial"/>
          <w:b/>
          <w:sz w:val="24"/>
        </w:rPr>
      </w:pPr>
    </w:p>
    <w:p w:rsidR="00D02506" w:rsidRPr="00567D44" w:rsidRDefault="002A1206" w:rsidP="002570AD">
      <w:pPr>
        <w:ind w:left="3402" w:right="-234"/>
        <w:jc w:val="both"/>
        <w:rPr>
          <w:rFonts w:ascii="Arial" w:hAnsi="Arial" w:cs="Arial"/>
          <w:b/>
        </w:rPr>
      </w:pPr>
      <w:r w:rsidRPr="00F30F15">
        <w:rPr>
          <w:rFonts w:ascii="Arial" w:hAnsi="Arial" w:cs="Arial"/>
          <w:b/>
        </w:rPr>
        <w:t>“CRIA VERBA DE NATUREZA INDENIZATÓRIA PELO EXERCICIO DA ATIVIDADE PARLAMENTAR, E DA OUTRAS PROVIDÊNCIAS”</w:t>
      </w:r>
      <w:r w:rsidRPr="00F30F15">
        <w:rPr>
          <w:rFonts w:ascii="Arial" w:hAnsi="Arial" w:cs="Arial"/>
          <w:b/>
          <w:color w:val="000000"/>
        </w:rPr>
        <w:t xml:space="preserve">.  </w:t>
      </w:r>
    </w:p>
    <w:p w:rsidR="0046494D" w:rsidRPr="0046494D" w:rsidRDefault="0046494D" w:rsidP="002570AD">
      <w:pPr>
        <w:pStyle w:val="Recuodecorpodetexto2"/>
        <w:spacing w:line="240" w:lineRule="auto"/>
        <w:ind w:left="3402"/>
        <w:jc w:val="both"/>
        <w:rPr>
          <w:rFonts w:ascii="Arial" w:hAnsi="Arial" w:cs="Arial"/>
          <w:b/>
          <w:sz w:val="22"/>
          <w:szCs w:val="22"/>
        </w:rPr>
      </w:pPr>
    </w:p>
    <w:p w:rsidR="002570AD" w:rsidRPr="003B56DE" w:rsidRDefault="002570AD" w:rsidP="002570AD">
      <w:pPr>
        <w:pStyle w:val="Corpodetexto"/>
        <w:ind w:firstLine="1701"/>
        <w:jc w:val="both"/>
        <w:rPr>
          <w:rFonts w:ascii="Arial" w:hAnsi="Arial"/>
        </w:rPr>
      </w:pPr>
      <w:r w:rsidRPr="003B56DE">
        <w:rPr>
          <w:rFonts w:ascii="Arial" w:hAnsi="Arial"/>
        </w:rPr>
        <w:t xml:space="preserve">Exmo. Prefeito Municipal de Nova Santa Helena, Estado de Mato Grosso, </w:t>
      </w:r>
      <w:r w:rsidRPr="003B56DE">
        <w:rPr>
          <w:rFonts w:ascii="Arial" w:hAnsi="Arial"/>
          <w:b/>
        </w:rPr>
        <w:t>Sr. DORIVAL LORCA</w:t>
      </w:r>
      <w:r w:rsidRPr="003B56DE">
        <w:rPr>
          <w:rFonts w:ascii="Arial" w:hAnsi="Arial"/>
        </w:rPr>
        <w:t xml:space="preserve"> faz saber que a Câmara Municipal aprovou e ele sanciona a seguinte Lei;</w:t>
      </w:r>
    </w:p>
    <w:p w:rsidR="002A1206" w:rsidRPr="00F30F15" w:rsidRDefault="002A1206" w:rsidP="002A1206">
      <w:pPr>
        <w:ind w:right="-234" w:firstLine="1418"/>
        <w:jc w:val="both"/>
        <w:rPr>
          <w:rFonts w:ascii="Arial" w:hAnsi="Arial" w:cs="Arial"/>
        </w:rPr>
      </w:pPr>
    </w:p>
    <w:p w:rsidR="002A1206" w:rsidRPr="00F30F15" w:rsidRDefault="002A1206" w:rsidP="002A1206">
      <w:pPr>
        <w:ind w:right="-234" w:firstLine="1418"/>
        <w:jc w:val="both"/>
        <w:rPr>
          <w:rFonts w:ascii="Arial" w:hAnsi="Arial" w:cs="Arial"/>
        </w:rPr>
      </w:pPr>
      <w:r w:rsidRPr="00F30F15">
        <w:rPr>
          <w:rFonts w:ascii="Arial" w:hAnsi="Arial" w:cs="Arial"/>
          <w:b/>
        </w:rPr>
        <w:t>Art. 1º</w:t>
      </w:r>
      <w:r w:rsidRPr="00F30F15">
        <w:rPr>
          <w:rFonts w:ascii="Arial" w:hAnsi="Arial" w:cs="Arial"/>
        </w:rPr>
        <w:t xml:space="preserve"> Fica criada na Câmara Municipal de </w:t>
      </w:r>
      <w:r>
        <w:rPr>
          <w:rFonts w:ascii="Arial" w:hAnsi="Arial" w:cs="Arial"/>
        </w:rPr>
        <w:t>Nova Santa Helena</w:t>
      </w:r>
      <w:r w:rsidRPr="00F30F15">
        <w:rPr>
          <w:rFonts w:ascii="Arial" w:hAnsi="Arial" w:cs="Arial"/>
        </w:rPr>
        <w:t xml:space="preserve">, Estado de Mato Grosso, a verba de natureza indenizatória para os </w:t>
      </w:r>
      <w:r>
        <w:rPr>
          <w:rFonts w:ascii="Arial" w:hAnsi="Arial" w:cs="Arial"/>
        </w:rPr>
        <w:t>V</w:t>
      </w:r>
      <w:r w:rsidRPr="00F30F15">
        <w:rPr>
          <w:rFonts w:ascii="Arial" w:hAnsi="Arial" w:cs="Arial"/>
        </w:rPr>
        <w:t>ereadores</w:t>
      </w:r>
      <w:r>
        <w:rPr>
          <w:rFonts w:ascii="Arial" w:hAnsi="Arial" w:cs="Arial"/>
        </w:rPr>
        <w:t xml:space="preserve"> e o Presidente da Câmara</w:t>
      </w:r>
      <w:r w:rsidRPr="00F30F15">
        <w:rPr>
          <w:rFonts w:ascii="Arial" w:hAnsi="Arial" w:cs="Arial"/>
        </w:rPr>
        <w:t>, pelo exercício da atividade par</w:t>
      </w:r>
      <w:r>
        <w:rPr>
          <w:rFonts w:ascii="Arial" w:hAnsi="Arial" w:cs="Arial"/>
        </w:rPr>
        <w:t>lamentar, no valor em até R$ 1500,00</w:t>
      </w:r>
      <w:r w:rsidRPr="00F30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um mil</w:t>
      </w:r>
      <w:r w:rsidRPr="00F30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quinhentos </w:t>
      </w:r>
      <w:r w:rsidRPr="00F30F15">
        <w:rPr>
          <w:rFonts w:ascii="Arial" w:hAnsi="Arial" w:cs="Arial"/>
        </w:rPr>
        <w:t>reais),</w:t>
      </w:r>
      <w:r>
        <w:rPr>
          <w:rFonts w:ascii="Arial" w:hAnsi="Arial" w:cs="Arial"/>
        </w:rPr>
        <w:t xml:space="preserve"> caso haja suporte financeiro,</w:t>
      </w:r>
      <w:r w:rsidRPr="00F30F15">
        <w:rPr>
          <w:rFonts w:ascii="Arial" w:hAnsi="Arial" w:cs="Arial"/>
        </w:rPr>
        <w:t xml:space="preserve"> nos termos do §11, do Artigo 37, da Constituição da República.</w:t>
      </w:r>
    </w:p>
    <w:p w:rsidR="002A1206" w:rsidRPr="00F30F15" w:rsidRDefault="002A1206" w:rsidP="002A1206">
      <w:pPr>
        <w:ind w:right="-234" w:firstLine="1418"/>
        <w:jc w:val="both"/>
        <w:rPr>
          <w:rFonts w:ascii="Arial" w:hAnsi="Arial" w:cs="Arial"/>
          <w:b/>
        </w:rPr>
      </w:pPr>
    </w:p>
    <w:p w:rsidR="002A1206" w:rsidRPr="00F30F15" w:rsidRDefault="002A1206" w:rsidP="002A1206">
      <w:pPr>
        <w:ind w:right="-234" w:firstLine="1418"/>
        <w:jc w:val="both"/>
        <w:rPr>
          <w:rFonts w:ascii="Arial" w:hAnsi="Arial" w:cs="Arial"/>
        </w:rPr>
      </w:pPr>
      <w:r w:rsidRPr="00F30F15">
        <w:rPr>
          <w:rFonts w:ascii="Arial" w:hAnsi="Arial" w:cs="Arial"/>
          <w:b/>
        </w:rPr>
        <w:t xml:space="preserve">Parágrafo 1º </w:t>
      </w:r>
      <w:r w:rsidRPr="00F30F15">
        <w:rPr>
          <w:rFonts w:ascii="Arial" w:hAnsi="Arial" w:cs="Arial"/>
        </w:rPr>
        <w:t xml:space="preserve">A verba de que trata o caput </w:t>
      </w:r>
      <w:proofErr w:type="gramStart"/>
      <w:r w:rsidRPr="00F30F15">
        <w:rPr>
          <w:rFonts w:ascii="Arial" w:hAnsi="Arial" w:cs="Arial"/>
        </w:rPr>
        <w:t>será</w:t>
      </w:r>
      <w:proofErr w:type="gramEnd"/>
      <w:r w:rsidRPr="00F30F15">
        <w:rPr>
          <w:rFonts w:ascii="Arial" w:hAnsi="Arial" w:cs="Arial"/>
        </w:rPr>
        <w:t xml:space="preserve"> paga mensalmente aos Vereadores e Presidente da Câmara Municipal, em espécie, para custeio da atividade parlamentar externa, de forma compensatória ao não recebimento de diárias, passagens e ajuda de transporte dentro do Estado, dentre outras despesas inerentes ao exercício do cargo, até o quinto dia útil do mês subseqüente, mediante a apresentação do relatório circunstanciado constante do anexo I, que é parte da presente Lei.</w:t>
      </w:r>
    </w:p>
    <w:p w:rsidR="002A1206" w:rsidRPr="00F30F15" w:rsidRDefault="002A1206" w:rsidP="002A1206">
      <w:pPr>
        <w:ind w:right="-234" w:firstLine="1418"/>
        <w:jc w:val="both"/>
        <w:rPr>
          <w:rFonts w:ascii="Arial" w:hAnsi="Arial" w:cs="Arial"/>
        </w:rPr>
      </w:pPr>
    </w:p>
    <w:p w:rsidR="002A1206" w:rsidRPr="00F30F15" w:rsidRDefault="002A1206" w:rsidP="002A1206">
      <w:pPr>
        <w:ind w:right="-234" w:firstLine="1418"/>
        <w:jc w:val="both"/>
        <w:rPr>
          <w:rFonts w:ascii="Arial" w:hAnsi="Arial" w:cs="Arial"/>
        </w:rPr>
      </w:pPr>
      <w:r w:rsidRPr="00F30F15">
        <w:rPr>
          <w:rFonts w:ascii="Arial" w:hAnsi="Arial" w:cs="Arial"/>
          <w:b/>
        </w:rPr>
        <w:t xml:space="preserve">Parágrafo 2º </w:t>
      </w:r>
      <w:r w:rsidRPr="00F30F15">
        <w:rPr>
          <w:rFonts w:ascii="Arial" w:hAnsi="Arial" w:cs="Arial"/>
        </w:rPr>
        <w:t>Para as viagens fora do Estado, a Câmara Municipal custeará as despesas de transporte e hospedagem.</w:t>
      </w:r>
    </w:p>
    <w:p w:rsidR="002A1206" w:rsidRPr="00F30F15" w:rsidRDefault="002A1206" w:rsidP="002A1206">
      <w:pPr>
        <w:ind w:right="-234" w:firstLine="1418"/>
        <w:jc w:val="both"/>
        <w:rPr>
          <w:rFonts w:ascii="Arial" w:hAnsi="Arial" w:cs="Arial"/>
          <w:b/>
        </w:rPr>
      </w:pPr>
    </w:p>
    <w:p w:rsidR="002A1206" w:rsidRPr="00F30F15" w:rsidRDefault="002A1206" w:rsidP="002A1206">
      <w:pPr>
        <w:ind w:right="-234" w:firstLine="1418"/>
        <w:jc w:val="both"/>
        <w:rPr>
          <w:rFonts w:ascii="Arial" w:hAnsi="Arial" w:cs="Arial"/>
        </w:rPr>
      </w:pPr>
      <w:r w:rsidRPr="00F30F15">
        <w:rPr>
          <w:rFonts w:ascii="Arial" w:hAnsi="Arial" w:cs="Arial"/>
          <w:b/>
        </w:rPr>
        <w:t xml:space="preserve">Parágrafo 3º </w:t>
      </w:r>
      <w:r w:rsidRPr="00F30F15">
        <w:rPr>
          <w:rFonts w:ascii="Arial" w:hAnsi="Arial" w:cs="Arial"/>
        </w:rPr>
        <w:t>Fica extinto as diárias para os Vereadores dentro do Estado de Mato Grosso permanecendo somente para o deslocamento para outros estados da federação e para o Distrito Federal.</w:t>
      </w:r>
    </w:p>
    <w:p w:rsidR="002A1206" w:rsidRPr="00F30F15" w:rsidRDefault="002A1206" w:rsidP="002A1206">
      <w:pPr>
        <w:ind w:right="-234" w:firstLine="1418"/>
        <w:jc w:val="both"/>
        <w:rPr>
          <w:rFonts w:ascii="Arial" w:hAnsi="Arial" w:cs="Arial"/>
        </w:rPr>
      </w:pPr>
      <w:r w:rsidRPr="00F30F15">
        <w:rPr>
          <w:rFonts w:ascii="Arial" w:hAnsi="Arial" w:cs="Arial"/>
        </w:rPr>
        <w:t xml:space="preserve"> </w:t>
      </w:r>
    </w:p>
    <w:p w:rsidR="002A1206" w:rsidRPr="00F30F15" w:rsidRDefault="002A1206" w:rsidP="002A1206">
      <w:pPr>
        <w:ind w:right="-234" w:firstLine="1418"/>
        <w:jc w:val="both"/>
        <w:rPr>
          <w:rFonts w:ascii="Arial" w:hAnsi="Arial" w:cs="Arial"/>
        </w:rPr>
      </w:pPr>
      <w:r w:rsidRPr="00F30F15">
        <w:rPr>
          <w:rFonts w:ascii="Arial" w:hAnsi="Arial" w:cs="Arial"/>
          <w:b/>
        </w:rPr>
        <w:t>Art. 2º</w:t>
      </w:r>
      <w:r w:rsidRPr="00F30F15">
        <w:rPr>
          <w:rFonts w:ascii="Arial" w:hAnsi="Arial" w:cs="Arial"/>
        </w:rPr>
        <w:t xml:space="preserve"> Para definição do valor da verba indenizatória a ser paga ao vereador será levada em consideração a freqüência às sessões legislativas, descontando-se </w:t>
      </w:r>
      <w:r>
        <w:rPr>
          <w:rFonts w:ascii="Arial" w:hAnsi="Arial" w:cs="Arial"/>
        </w:rPr>
        <w:t>metade</w:t>
      </w:r>
      <w:r w:rsidRPr="00F30F15">
        <w:rPr>
          <w:rFonts w:ascii="Arial" w:hAnsi="Arial" w:cs="Arial"/>
        </w:rPr>
        <w:t xml:space="preserve"> do valor da verba indenizatória por cada sessão que o parlamentar faltar</w:t>
      </w:r>
      <w:r>
        <w:rPr>
          <w:rFonts w:ascii="Arial" w:hAnsi="Arial" w:cs="Arial"/>
        </w:rPr>
        <w:t xml:space="preserve"> de forma i</w:t>
      </w:r>
      <w:r w:rsidRPr="00F30F15">
        <w:rPr>
          <w:rFonts w:ascii="Arial" w:hAnsi="Arial" w:cs="Arial"/>
        </w:rPr>
        <w:t>njustificada.</w:t>
      </w:r>
    </w:p>
    <w:p w:rsidR="002A1206" w:rsidRPr="00F30F15" w:rsidRDefault="002A1206" w:rsidP="002A1206">
      <w:pPr>
        <w:ind w:right="-234" w:firstLine="1418"/>
        <w:jc w:val="both"/>
        <w:rPr>
          <w:rFonts w:ascii="Arial" w:hAnsi="Arial" w:cs="Arial"/>
          <w:b/>
        </w:rPr>
      </w:pPr>
    </w:p>
    <w:p w:rsidR="002A1206" w:rsidRDefault="002A1206" w:rsidP="002A1206">
      <w:pPr>
        <w:ind w:right="-234" w:firstLine="1418"/>
        <w:jc w:val="both"/>
        <w:rPr>
          <w:rFonts w:ascii="Arial" w:hAnsi="Arial" w:cs="Arial"/>
        </w:rPr>
      </w:pPr>
      <w:r w:rsidRPr="00F30F15">
        <w:rPr>
          <w:rFonts w:ascii="Arial" w:hAnsi="Arial" w:cs="Arial"/>
          <w:b/>
        </w:rPr>
        <w:t>Art. 3º</w:t>
      </w:r>
      <w:r w:rsidRPr="00F30F15">
        <w:rPr>
          <w:rFonts w:ascii="Arial" w:hAnsi="Arial" w:cs="Arial"/>
        </w:rPr>
        <w:t xml:space="preserve"> As despesas decorrentes da execução desta Lei, correrão à conta das dotações próprias consignadas no orçamento.</w:t>
      </w:r>
    </w:p>
    <w:p w:rsidR="002A1206" w:rsidRPr="00F30F15" w:rsidRDefault="002A1206" w:rsidP="002A1206">
      <w:pPr>
        <w:ind w:right="-234" w:firstLine="1418"/>
        <w:jc w:val="both"/>
        <w:rPr>
          <w:rFonts w:ascii="Arial" w:hAnsi="Arial" w:cs="Arial"/>
        </w:rPr>
      </w:pPr>
    </w:p>
    <w:p w:rsidR="002A1206" w:rsidRPr="00F30F15" w:rsidRDefault="002A1206" w:rsidP="002A1206">
      <w:pPr>
        <w:ind w:right="-234" w:firstLine="1418"/>
        <w:jc w:val="both"/>
        <w:rPr>
          <w:rFonts w:ascii="Arial" w:hAnsi="Arial" w:cs="Arial"/>
        </w:rPr>
      </w:pPr>
      <w:r w:rsidRPr="00F30F15">
        <w:rPr>
          <w:rFonts w:ascii="Arial" w:hAnsi="Arial" w:cs="Arial"/>
          <w:b/>
        </w:rPr>
        <w:t>Art. 4º</w:t>
      </w:r>
      <w:r w:rsidRPr="00F30F15">
        <w:rPr>
          <w:rFonts w:ascii="Arial" w:hAnsi="Arial" w:cs="Arial"/>
        </w:rPr>
        <w:t xml:space="preserve"> Esta Lei entra em vigor na data de sua publicação</w:t>
      </w:r>
      <w:r>
        <w:rPr>
          <w:rFonts w:ascii="Arial" w:hAnsi="Arial" w:cs="Arial"/>
        </w:rPr>
        <w:t>, revogadas as disposições em contrário</w:t>
      </w:r>
      <w:r w:rsidRPr="00F30F15">
        <w:rPr>
          <w:rFonts w:ascii="Arial" w:hAnsi="Arial" w:cs="Arial"/>
        </w:rPr>
        <w:t>.</w:t>
      </w:r>
    </w:p>
    <w:p w:rsidR="00A551BF" w:rsidRPr="00A551BF" w:rsidRDefault="00A551BF" w:rsidP="00A551BF">
      <w:pPr>
        <w:ind w:firstLine="1418"/>
        <w:jc w:val="both"/>
        <w:rPr>
          <w:rFonts w:ascii="Arial" w:eastAsia="Calibri" w:hAnsi="Arial" w:cs="Arial"/>
        </w:rPr>
      </w:pPr>
    </w:p>
    <w:p w:rsidR="002570AD" w:rsidRDefault="002570AD" w:rsidP="002570AD">
      <w:pPr>
        <w:pStyle w:val="Corpodetexto"/>
        <w:ind w:firstLine="1701"/>
        <w:jc w:val="both"/>
        <w:outlineLvl w:val="0"/>
        <w:rPr>
          <w:rFonts w:ascii="Arial" w:hAnsi="Arial"/>
        </w:rPr>
      </w:pPr>
      <w:r w:rsidRPr="003B56DE">
        <w:rPr>
          <w:rFonts w:ascii="Arial" w:hAnsi="Arial"/>
        </w:rPr>
        <w:t xml:space="preserve">Gabinete do Prefeito Municipal de Nova Santa Helena - MT, em </w:t>
      </w:r>
      <w:r>
        <w:rPr>
          <w:rFonts w:ascii="Arial" w:hAnsi="Arial"/>
        </w:rPr>
        <w:t xml:space="preserve">19 </w:t>
      </w:r>
      <w:r w:rsidRPr="003B56DE">
        <w:rPr>
          <w:rFonts w:ascii="Arial" w:hAnsi="Arial"/>
        </w:rPr>
        <w:t xml:space="preserve">de </w:t>
      </w:r>
      <w:r>
        <w:rPr>
          <w:rFonts w:ascii="Arial" w:hAnsi="Arial"/>
        </w:rPr>
        <w:t>dezembro</w:t>
      </w:r>
      <w:r w:rsidRPr="003B56DE">
        <w:rPr>
          <w:rFonts w:ascii="Arial" w:hAnsi="Arial"/>
        </w:rPr>
        <w:t xml:space="preserve"> de 2013.</w:t>
      </w:r>
    </w:p>
    <w:p w:rsidR="002570AD" w:rsidRDefault="002570AD" w:rsidP="002570AD">
      <w:pPr>
        <w:pStyle w:val="Corpodetexto"/>
        <w:ind w:firstLine="1701"/>
        <w:jc w:val="both"/>
        <w:outlineLvl w:val="0"/>
        <w:rPr>
          <w:rFonts w:ascii="Arial" w:hAnsi="Arial"/>
        </w:rPr>
      </w:pPr>
    </w:p>
    <w:p w:rsidR="002570AD" w:rsidRDefault="002570AD" w:rsidP="002570AD">
      <w:pPr>
        <w:pStyle w:val="Corpodetexto"/>
        <w:ind w:firstLine="1701"/>
        <w:jc w:val="both"/>
        <w:outlineLvl w:val="0"/>
        <w:rPr>
          <w:rFonts w:ascii="Arial" w:hAnsi="Arial"/>
        </w:rPr>
      </w:pPr>
    </w:p>
    <w:p w:rsidR="002570AD" w:rsidRDefault="002570AD" w:rsidP="002570AD">
      <w:pPr>
        <w:pStyle w:val="Corpodetexto"/>
        <w:ind w:firstLine="1701"/>
        <w:jc w:val="both"/>
        <w:outlineLvl w:val="0"/>
        <w:rPr>
          <w:rFonts w:ascii="Arial" w:hAnsi="Arial"/>
        </w:rPr>
      </w:pPr>
    </w:p>
    <w:p w:rsidR="002570AD" w:rsidRDefault="002570AD" w:rsidP="002570AD">
      <w:pPr>
        <w:pStyle w:val="Corpodetexto"/>
        <w:ind w:firstLine="1701"/>
        <w:jc w:val="both"/>
        <w:outlineLvl w:val="0"/>
        <w:rPr>
          <w:rFonts w:ascii="Arial" w:hAnsi="Arial"/>
        </w:rPr>
      </w:pPr>
    </w:p>
    <w:p w:rsidR="002570AD" w:rsidRDefault="002570AD" w:rsidP="002570AD">
      <w:pPr>
        <w:pStyle w:val="Corpodetexto"/>
        <w:ind w:firstLine="1701"/>
        <w:jc w:val="both"/>
        <w:outlineLvl w:val="0"/>
        <w:rPr>
          <w:rFonts w:ascii="Arial" w:hAnsi="Arial"/>
        </w:rPr>
      </w:pPr>
    </w:p>
    <w:p w:rsidR="002570AD" w:rsidRPr="003B56DE" w:rsidRDefault="002570AD" w:rsidP="002570AD">
      <w:pPr>
        <w:pStyle w:val="Corpodetexto"/>
        <w:ind w:firstLine="1701"/>
        <w:jc w:val="both"/>
        <w:outlineLvl w:val="0"/>
        <w:rPr>
          <w:rFonts w:ascii="Arial" w:hAnsi="Arial"/>
        </w:rPr>
      </w:pPr>
    </w:p>
    <w:p w:rsidR="002570AD" w:rsidRPr="003B56DE" w:rsidRDefault="002570AD" w:rsidP="002570AD">
      <w:pPr>
        <w:pStyle w:val="Corpodetexto"/>
        <w:jc w:val="both"/>
        <w:rPr>
          <w:rFonts w:ascii="Arial" w:hAnsi="Arial"/>
        </w:rPr>
      </w:pPr>
    </w:p>
    <w:p w:rsidR="002570AD" w:rsidRPr="003B56DE" w:rsidRDefault="002570AD" w:rsidP="00205F3C">
      <w:pPr>
        <w:pStyle w:val="Corpodetexto"/>
        <w:tabs>
          <w:tab w:val="left" w:pos="1701"/>
        </w:tabs>
        <w:jc w:val="center"/>
        <w:outlineLvl w:val="0"/>
        <w:rPr>
          <w:rFonts w:ascii="Arial" w:hAnsi="Arial"/>
          <w:b/>
        </w:rPr>
      </w:pPr>
      <w:r w:rsidRPr="003B56DE">
        <w:rPr>
          <w:rFonts w:ascii="Arial" w:hAnsi="Arial"/>
          <w:b/>
        </w:rPr>
        <w:t>DORIVAL LORCA</w:t>
      </w:r>
    </w:p>
    <w:p w:rsidR="002570AD" w:rsidRDefault="002570AD" w:rsidP="00205F3C">
      <w:pPr>
        <w:pStyle w:val="Corpodetexto"/>
        <w:tabs>
          <w:tab w:val="left" w:pos="1701"/>
        </w:tabs>
        <w:jc w:val="center"/>
        <w:rPr>
          <w:rFonts w:ascii="Arial" w:hAnsi="Arial"/>
          <w:b/>
        </w:rPr>
      </w:pPr>
      <w:r w:rsidRPr="003B56DE">
        <w:rPr>
          <w:rFonts w:ascii="Arial" w:hAnsi="Arial"/>
          <w:b/>
        </w:rPr>
        <w:t>Prefeito Municipal</w:t>
      </w:r>
    </w:p>
    <w:p w:rsidR="002570AD" w:rsidRDefault="002570AD" w:rsidP="002570AD">
      <w:pPr>
        <w:pStyle w:val="Corpodetexto"/>
        <w:tabs>
          <w:tab w:val="left" w:pos="1701"/>
        </w:tabs>
        <w:jc w:val="both"/>
        <w:rPr>
          <w:rFonts w:ascii="Arial" w:hAnsi="Arial"/>
          <w:b/>
        </w:rPr>
      </w:pPr>
    </w:p>
    <w:p w:rsidR="002570AD" w:rsidRDefault="002570AD" w:rsidP="002570AD">
      <w:pPr>
        <w:pStyle w:val="Corpodetexto"/>
        <w:tabs>
          <w:tab w:val="left" w:pos="1701"/>
        </w:tabs>
        <w:jc w:val="both"/>
        <w:rPr>
          <w:rFonts w:ascii="Arial" w:hAnsi="Arial"/>
          <w:b/>
        </w:rPr>
      </w:pPr>
    </w:p>
    <w:p w:rsidR="002570AD" w:rsidRDefault="002570AD" w:rsidP="002570AD">
      <w:pPr>
        <w:pStyle w:val="Corpodetexto"/>
        <w:tabs>
          <w:tab w:val="left" w:pos="1701"/>
        </w:tabs>
        <w:jc w:val="both"/>
        <w:rPr>
          <w:rFonts w:ascii="Arial" w:hAnsi="Arial"/>
          <w:b/>
        </w:rPr>
      </w:pPr>
    </w:p>
    <w:p w:rsidR="002570AD" w:rsidRDefault="002570AD" w:rsidP="002570AD">
      <w:pPr>
        <w:pStyle w:val="Corpodetexto"/>
        <w:tabs>
          <w:tab w:val="left" w:pos="1701"/>
        </w:tabs>
        <w:jc w:val="both"/>
        <w:rPr>
          <w:rFonts w:ascii="Arial" w:hAnsi="Arial"/>
          <w:b/>
        </w:rPr>
      </w:pPr>
    </w:p>
    <w:p w:rsidR="002570AD" w:rsidRDefault="002570AD" w:rsidP="002570AD">
      <w:pPr>
        <w:pStyle w:val="Corpodetexto"/>
        <w:tabs>
          <w:tab w:val="left" w:pos="1701"/>
        </w:tabs>
        <w:jc w:val="both"/>
        <w:rPr>
          <w:rFonts w:ascii="Arial" w:hAnsi="Arial"/>
          <w:b/>
        </w:rPr>
      </w:pPr>
    </w:p>
    <w:p w:rsidR="002570AD" w:rsidRDefault="002570AD" w:rsidP="002570AD">
      <w:pPr>
        <w:pStyle w:val="Corpodetexto"/>
        <w:tabs>
          <w:tab w:val="left" w:pos="1701"/>
        </w:tabs>
        <w:jc w:val="both"/>
        <w:rPr>
          <w:rFonts w:ascii="Arial" w:hAnsi="Arial"/>
          <w:b/>
        </w:rPr>
      </w:pPr>
    </w:p>
    <w:p w:rsidR="00205F3C" w:rsidRDefault="00205F3C" w:rsidP="002570AD">
      <w:pPr>
        <w:pStyle w:val="Corpodetexto"/>
        <w:tabs>
          <w:tab w:val="left" w:pos="1701"/>
        </w:tabs>
        <w:jc w:val="both"/>
        <w:rPr>
          <w:rFonts w:ascii="Arial" w:hAnsi="Arial"/>
          <w:b/>
        </w:rPr>
      </w:pPr>
    </w:p>
    <w:p w:rsidR="00205F3C" w:rsidRDefault="00205F3C" w:rsidP="002570AD">
      <w:pPr>
        <w:pStyle w:val="Corpodetexto"/>
        <w:tabs>
          <w:tab w:val="left" w:pos="1701"/>
        </w:tabs>
        <w:jc w:val="both"/>
        <w:rPr>
          <w:rFonts w:ascii="Arial" w:hAnsi="Arial"/>
          <w:b/>
        </w:rPr>
      </w:pPr>
    </w:p>
    <w:p w:rsidR="002570AD" w:rsidRPr="003B56DE" w:rsidRDefault="002570AD" w:rsidP="002570AD">
      <w:pPr>
        <w:pStyle w:val="Corpodetexto"/>
        <w:tabs>
          <w:tab w:val="left" w:pos="1701"/>
        </w:tabs>
        <w:jc w:val="both"/>
        <w:rPr>
          <w:rFonts w:ascii="Arial" w:hAnsi="Arial"/>
          <w:b/>
        </w:rPr>
      </w:pPr>
    </w:p>
    <w:p w:rsidR="002570AD" w:rsidRPr="006B3BC0" w:rsidRDefault="002570AD" w:rsidP="002570AD">
      <w:pPr>
        <w:pStyle w:val="Corpodetexto"/>
        <w:tabs>
          <w:tab w:val="left" w:pos="2268"/>
        </w:tabs>
        <w:spacing w:line="240" w:lineRule="auto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>Registre-se</w:t>
      </w:r>
    </w:p>
    <w:p w:rsidR="002570AD" w:rsidRPr="006B3BC0" w:rsidRDefault="002570AD" w:rsidP="002570AD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 xml:space="preserve">Publique-se </w:t>
      </w:r>
    </w:p>
    <w:p w:rsidR="002570AD" w:rsidRPr="006B3BC0" w:rsidRDefault="002570AD" w:rsidP="002570AD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>Cumpra-se</w:t>
      </w:r>
    </w:p>
    <w:p w:rsidR="002570AD" w:rsidRPr="006B3BC0" w:rsidRDefault="002570AD" w:rsidP="002570AD">
      <w:pPr>
        <w:pStyle w:val="Corpodetexto2"/>
        <w:tabs>
          <w:tab w:val="left" w:pos="255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>Publicado afixado no mural desta Pref</w:t>
      </w:r>
      <w:r>
        <w:rPr>
          <w:rFonts w:ascii="Arial" w:hAnsi="Arial" w:cs="Arial"/>
          <w:sz w:val="16"/>
          <w:szCs w:val="16"/>
        </w:rPr>
        <w:t>eitura Municipal no período de 19/12/2. 013 à 19</w:t>
      </w:r>
      <w:r w:rsidRPr="006B3BC0">
        <w:rPr>
          <w:rFonts w:ascii="Arial" w:hAnsi="Arial" w:cs="Arial"/>
          <w:sz w:val="16"/>
          <w:szCs w:val="16"/>
        </w:rPr>
        <w:t>/0</w:t>
      </w:r>
      <w:r>
        <w:rPr>
          <w:rFonts w:ascii="Arial" w:hAnsi="Arial" w:cs="Arial"/>
          <w:sz w:val="16"/>
          <w:szCs w:val="16"/>
        </w:rPr>
        <w:t>1/2. 014</w:t>
      </w:r>
    </w:p>
    <w:p w:rsidR="004C348A" w:rsidRPr="004C348A" w:rsidRDefault="004C348A" w:rsidP="0045386C">
      <w:pPr>
        <w:spacing w:after="0"/>
        <w:jc w:val="center"/>
        <w:rPr>
          <w:rFonts w:ascii="Arial" w:hAnsi="Arial" w:cs="Arial"/>
          <w:b/>
        </w:rPr>
      </w:pPr>
    </w:p>
    <w:sectPr w:rsidR="004C348A" w:rsidRPr="004C348A" w:rsidSect="00824BEC">
      <w:headerReference w:type="default" r:id="rId6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37C" w:rsidRDefault="00B6037C" w:rsidP="00A551BF">
      <w:pPr>
        <w:spacing w:after="0" w:line="240" w:lineRule="auto"/>
      </w:pPr>
      <w:r>
        <w:separator/>
      </w:r>
    </w:p>
  </w:endnote>
  <w:endnote w:type="continuationSeparator" w:id="0">
    <w:p w:rsidR="00B6037C" w:rsidRDefault="00B6037C" w:rsidP="00A5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37C" w:rsidRDefault="00B6037C" w:rsidP="00A551BF">
      <w:pPr>
        <w:spacing w:after="0" w:line="240" w:lineRule="auto"/>
      </w:pPr>
      <w:r>
        <w:separator/>
      </w:r>
    </w:p>
  </w:footnote>
  <w:footnote w:type="continuationSeparator" w:id="0">
    <w:p w:rsidR="00B6037C" w:rsidRDefault="00B6037C" w:rsidP="00A5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AD" w:rsidRDefault="002570AD">
    <w:pPr>
      <w:pStyle w:val="Cabealho"/>
    </w:pPr>
    <w:r>
      <w:rPr>
        <w:noProof/>
        <w:lang w:eastAsia="pt-BR"/>
      </w:rPr>
      <w:drawing>
        <wp:inline distT="0" distB="0" distL="0" distR="0">
          <wp:extent cx="5391150" cy="11049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48A"/>
    <w:rsid w:val="00094D3F"/>
    <w:rsid w:val="000C5A89"/>
    <w:rsid w:val="000D06E3"/>
    <w:rsid w:val="000E4474"/>
    <w:rsid w:val="001C298D"/>
    <w:rsid w:val="0020065F"/>
    <w:rsid w:val="00205F3C"/>
    <w:rsid w:val="002570AD"/>
    <w:rsid w:val="00274810"/>
    <w:rsid w:val="002A10E6"/>
    <w:rsid w:val="002A1206"/>
    <w:rsid w:val="002F3E04"/>
    <w:rsid w:val="003428CB"/>
    <w:rsid w:val="003C2F66"/>
    <w:rsid w:val="004103C7"/>
    <w:rsid w:val="00431194"/>
    <w:rsid w:val="0045386C"/>
    <w:rsid w:val="0046494D"/>
    <w:rsid w:val="004B69F5"/>
    <w:rsid w:val="004C348A"/>
    <w:rsid w:val="00574614"/>
    <w:rsid w:val="005D444F"/>
    <w:rsid w:val="00603B3C"/>
    <w:rsid w:val="006378BF"/>
    <w:rsid w:val="00703A99"/>
    <w:rsid w:val="007D0307"/>
    <w:rsid w:val="00824BEC"/>
    <w:rsid w:val="008A778A"/>
    <w:rsid w:val="009135AC"/>
    <w:rsid w:val="00936162"/>
    <w:rsid w:val="009D4E71"/>
    <w:rsid w:val="009E47F2"/>
    <w:rsid w:val="00A551BF"/>
    <w:rsid w:val="00A56A47"/>
    <w:rsid w:val="00AD1A7A"/>
    <w:rsid w:val="00B6037C"/>
    <w:rsid w:val="00BE0E32"/>
    <w:rsid w:val="00C27516"/>
    <w:rsid w:val="00C33442"/>
    <w:rsid w:val="00CD5482"/>
    <w:rsid w:val="00CD6D43"/>
    <w:rsid w:val="00D02506"/>
    <w:rsid w:val="00D06064"/>
    <w:rsid w:val="00DF1D8E"/>
    <w:rsid w:val="00E237F8"/>
    <w:rsid w:val="00E97A53"/>
    <w:rsid w:val="00EB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16"/>
  </w:style>
  <w:style w:type="paragraph" w:styleId="Ttulo1">
    <w:name w:val="heading 1"/>
    <w:basedOn w:val="Normal"/>
    <w:next w:val="Normal"/>
    <w:link w:val="Ttulo1Char1"/>
    <w:qFormat/>
    <w:rsid w:val="000C5A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4C348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C34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C348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348A"/>
  </w:style>
  <w:style w:type="paragraph" w:styleId="Cabealho">
    <w:name w:val="header"/>
    <w:basedOn w:val="Normal"/>
    <w:link w:val="CabealhoChar"/>
    <w:uiPriority w:val="99"/>
    <w:semiHidden/>
    <w:unhideWhenUsed/>
    <w:rsid w:val="00A55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51BF"/>
  </w:style>
  <w:style w:type="paragraph" w:styleId="Rodap">
    <w:name w:val="footer"/>
    <w:basedOn w:val="Normal"/>
    <w:link w:val="RodapChar"/>
    <w:uiPriority w:val="99"/>
    <w:semiHidden/>
    <w:unhideWhenUsed/>
    <w:rsid w:val="00A55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551BF"/>
  </w:style>
  <w:style w:type="paragraph" w:styleId="SemEspaamento">
    <w:name w:val="No Spacing"/>
    <w:uiPriority w:val="1"/>
    <w:qFormat/>
    <w:rsid w:val="00603B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rsid w:val="00603B3C"/>
    <w:rPr>
      <w:b/>
      <w:sz w:val="28"/>
      <w:lang w:val="pt-BR" w:eastAsia="pt-BR" w:bidi="ar-SA"/>
    </w:rPr>
  </w:style>
  <w:style w:type="character" w:customStyle="1" w:styleId="Ttulo1Char1">
    <w:name w:val="Título 1 Char1"/>
    <w:basedOn w:val="Fontepargpadro"/>
    <w:link w:val="Ttulo1"/>
    <w:rsid w:val="000C5A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0A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570A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57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1"/>
    <w:qFormat/>
    <w:rsid w:val="000C5A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4C348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C34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C348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348A"/>
  </w:style>
  <w:style w:type="paragraph" w:styleId="Cabealho">
    <w:name w:val="header"/>
    <w:basedOn w:val="Normal"/>
    <w:link w:val="CabealhoChar"/>
    <w:uiPriority w:val="99"/>
    <w:semiHidden/>
    <w:unhideWhenUsed/>
    <w:rsid w:val="00A55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51BF"/>
  </w:style>
  <w:style w:type="paragraph" w:styleId="Rodap">
    <w:name w:val="footer"/>
    <w:basedOn w:val="Normal"/>
    <w:link w:val="RodapChar"/>
    <w:uiPriority w:val="99"/>
    <w:semiHidden/>
    <w:unhideWhenUsed/>
    <w:rsid w:val="00A55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551BF"/>
  </w:style>
  <w:style w:type="paragraph" w:styleId="SemEspaamento">
    <w:name w:val="No Spacing"/>
    <w:uiPriority w:val="1"/>
    <w:qFormat/>
    <w:rsid w:val="00603B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rsid w:val="00603B3C"/>
    <w:rPr>
      <w:b/>
      <w:sz w:val="28"/>
      <w:lang w:val="pt-BR" w:eastAsia="pt-BR" w:bidi="ar-SA"/>
    </w:rPr>
  </w:style>
  <w:style w:type="character" w:customStyle="1" w:styleId="Ttulo1Char1">
    <w:name w:val="Título 1 Char1"/>
    <w:basedOn w:val="Fontepargpadro"/>
    <w:link w:val="Ttulo1"/>
    <w:rsid w:val="000C5A8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6</cp:revision>
  <cp:lastPrinted>2013-12-23T12:39:00Z</cp:lastPrinted>
  <dcterms:created xsi:type="dcterms:W3CDTF">2013-12-19T11:31:00Z</dcterms:created>
  <dcterms:modified xsi:type="dcterms:W3CDTF">2013-12-23T12:40:00Z</dcterms:modified>
</cp:coreProperties>
</file>